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71D" w:rsidRPr="00E6642E" w:rsidRDefault="00E6642E" w:rsidP="00E6642E">
      <w:pPr>
        <w:ind w:right="44"/>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個人情報の適正管理</w:t>
      </w:r>
    </w:p>
    <w:p w:rsidR="00E6642E" w:rsidRDefault="00E6642E" w:rsidP="00C5271D">
      <w:pPr>
        <w:rPr>
          <w:szCs w:val="24"/>
        </w:rPr>
      </w:pPr>
    </w:p>
    <w:p w:rsidR="00E6642E" w:rsidRPr="00807FD1" w:rsidRDefault="00E6642E" w:rsidP="00E6642E">
      <w:pPr>
        <w:rPr>
          <w:rFonts w:ascii="ＭＳ 明朝" w:hAnsi="ＭＳ 明朝"/>
          <w:sz w:val="22"/>
          <w:szCs w:val="21"/>
        </w:rPr>
      </w:pPr>
      <w:r w:rsidRPr="00807FD1">
        <w:rPr>
          <w:rFonts w:ascii="ＭＳ 明朝" w:hAnsi="ＭＳ 明朝" w:hint="eastAsia"/>
          <w:sz w:val="22"/>
          <w:szCs w:val="21"/>
        </w:rPr>
        <w:t>以下の項目に該当があれば、☑をしてください。</w:t>
      </w:r>
    </w:p>
    <w:p w:rsidR="00E6642E" w:rsidRPr="00807FD1" w:rsidRDefault="00E6642E" w:rsidP="00E6642E">
      <w:pPr>
        <w:ind w:firstLineChars="100" w:firstLine="220"/>
        <w:rPr>
          <w:rFonts w:ascii="ＭＳ 明朝" w:hAnsi="ＭＳ 明朝"/>
          <w:sz w:val="22"/>
          <w:szCs w:val="21"/>
        </w:rPr>
      </w:pPr>
      <w:r w:rsidRPr="00807FD1">
        <w:rPr>
          <w:rFonts w:ascii="ＭＳ 明朝" w:hAnsi="ＭＳ 明朝" w:hint="eastAsia"/>
          <w:sz w:val="22"/>
          <w:szCs w:val="21"/>
        </w:rPr>
        <w:t xml:space="preserve">　□　プライバシーマークを取得している</w:t>
      </w:r>
      <w:r w:rsidR="00A34768">
        <w:rPr>
          <w:rFonts w:ascii="ＭＳ 明朝" w:hAnsi="ＭＳ 明朝" w:hint="eastAsia"/>
          <w:sz w:val="22"/>
          <w:szCs w:val="21"/>
        </w:rPr>
        <w:t>。</w:t>
      </w:r>
    </w:p>
    <w:p w:rsidR="00E6642E" w:rsidRPr="00807FD1" w:rsidRDefault="00E6642E" w:rsidP="00E6642E">
      <w:pPr>
        <w:ind w:firstLineChars="100" w:firstLine="220"/>
        <w:rPr>
          <w:rFonts w:ascii="ＭＳ 明朝" w:hAnsi="ＭＳ 明朝"/>
          <w:sz w:val="22"/>
          <w:szCs w:val="21"/>
        </w:rPr>
      </w:pPr>
      <w:r w:rsidRPr="00807FD1">
        <w:rPr>
          <w:rFonts w:ascii="ＭＳ 明朝" w:hAnsi="ＭＳ 明朝" w:hint="eastAsia"/>
          <w:sz w:val="22"/>
          <w:szCs w:val="21"/>
        </w:rPr>
        <w:t xml:space="preserve">　□　個人情報管理規程を作成している</w:t>
      </w:r>
      <w:r w:rsidR="00A34768">
        <w:rPr>
          <w:rFonts w:ascii="ＭＳ 明朝" w:hAnsi="ＭＳ 明朝" w:hint="eastAsia"/>
          <w:sz w:val="22"/>
          <w:szCs w:val="21"/>
        </w:rPr>
        <w:t>。</w:t>
      </w:r>
    </w:p>
    <w:p w:rsidR="00E6642E" w:rsidRPr="00807FD1" w:rsidRDefault="00E6642E" w:rsidP="00E6642E">
      <w:pPr>
        <w:ind w:firstLineChars="100" w:firstLine="220"/>
        <w:rPr>
          <w:rFonts w:ascii="ＭＳ 明朝" w:hAnsi="ＭＳ 明朝"/>
          <w:sz w:val="22"/>
          <w:szCs w:val="21"/>
        </w:rPr>
      </w:pPr>
      <w:r w:rsidRPr="00807FD1">
        <w:rPr>
          <w:rFonts w:ascii="ＭＳ 明朝" w:hAnsi="ＭＳ 明朝" w:hint="eastAsia"/>
          <w:sz w:val="22"/>
          <w:szCs w:val="21"/>
        </w:rPr>
        <w:t xml:space="preserve">　□　職員に対して個人情報保護の研修を定期的に行っている</w:t>
      </w:r>
      <w:r w:rsidR="00A34768">
        <w:rPr>
          <w:rFonts w:ascii="ＭＳ 明朝" w:hAnsi="ＭＳ 明朝" w:hint="eastAsia"/>
          <w:sz w:val="22"/>
          <w:szCs w:val="21"/>
        </w:rPr>
        <w:t>。</w:t>
      </w:r>
    </w:p>
    <w:p w:rsidR="00E6642E" w:rsidRPr="00807FD1" w:rsidRDefault="00E6642E" w:rsidP="00E6642E">
      <w:pPr>
        <w:ind w:firstLineChars="100" w:firstLine="220"/>
        <w:rPr>
          <w:rFonts w:ascii="ＭＳ 明朝" w:hAnsi="ＭＳ 明朝"/>
          <w:sz w:val="22"/>
          <w:szCs w:val="21"/>
        </w:rPr>
      </w:pPr>
      <w:r w:rsidRPr="00807FD1">
        <w:rPr>
          <w:rFonts w:ascii="ＭＳ 明朝" w:hAnsi="ＭＳ 明朝" w:hint="eastAsia"/>
          <w:sz w:val="22"/>
          <w:szCs w:val="21"/>
        </w:rPr>
        <w:t xml:space="preserve">　□　個人情報書類の保管について管理している</w:t>
      </w:r>
      <w:r w:rsidR="00A34768">
        <w:rPr>
          <w:rFonts w:ascii="ＭＳ 明朝" w:hAnsi="ＭＳ 明朝" w:hint="eastAsia"/>
          <w:sz w:val="22"/>
          <w:szCs w:val="21"/>
        </w:rPr>
        <w:t>。</w:t>
      </w:r>
    </w:p>
    <w:p w:rsidR="00E6642E" w:rsidRPr="00807FD1" w:rsidRDefault="00E6642E" w:rsidP="00E6642E">
      <w:pPr>
        <w:ind w:firstLineChars="100" w:firstLine="220"/>
        <w:rPr>
          <w:rFonts w:ascii="ＭＳ 明朝" w:hAnsi="ＭＳ 明朝"/>
          <w:sz w:val="22"/>
          <w:szCs w:val="21"/>
        </w:rPr>
      </w:pPr>
      <w:r w:rsidRPr="00807FD1">
        <w:rPr>
          <w:rFonts w:ascii="ＭＳ 明朝" w:hAnsi="ＭＳ 明朝" w:hint="eastAsia"/>
          <w:sz w:val="22"/>
          <w:szCs w:val="21"/>
        </w:rPr>
        <w:t xml:space="preserve">　　　（管理者の決定、施錠できる場所に保管、保管・持ち出し記録等）</w:t>
      </w:r>
    </w:p>
    <w:p w:rsidR="00E6642E" w:rsidRPr="00807FD1" w:rsidRDefault="00E6642E" w:rsidP="00E6642E">
      <w:pPr>
        <w:ind w:firstLineChars="100" w:firstLine="220"/>
        <w:rPr>
          <w:rFonts w:ascii="ＭＳ 明朝" w:hAnsi="ＭＳ 明朝"/>
          <w:sz w:val="22"/>
          <w:szCs w:val="21"/>
        </w:rPr>
      </w:pPr>
      <w:r w:rsidRPr="00807FD1">
        <w:rPr>
          <w:rFonts w:ascii="ＭＳ 明朝" w:hAnsi="ＭＳ 明朝" w:hint="eastAsia"/>
          <w:sz w:val="22"/>
          <w:szCs w:val="21"/>
        </w:rPr>
        <w:t xml:space="preserve">　□　データ化された個人情報の管理を行っている</w:t>
      </w:r>
      <w:r w:rsidR="00A34768">
        <w:rPr>
          <w:rFonts w:ascii="ＭＳ 明朝" w:hAnsi="ＭＳ 明朝" w:hint="eastAsia"/>
          <w:sz w:val="22"/>
          <w:szCs w:val="21"/>
        </w:rPr>
        <w:t>。</w:t>
      </w:r>
      <w:bookmarkStart w:id="0" w:name="_GoBack"/>
      <w:bookmarkEnd w:id="0"/>
    </w:p>
    <w:p w:rsidR="00C5271D" w:rsidRDefault="00E6642E" w:rsidP="00E6642E">
      <w:pPr>
        <w:rPr>
          <w:rFonts w:ascii="ＭＳ 明朝" w:hAnsi="ＭＳ 明朝"/>
          <w:szCs w:val="21"/>
        </w:rPr>
      </w:pPr>
      <w:r w:rsidRPr="00807FD1">
        <w:rPr>
          <w:rFonts w:ascii="ＭＳ 明朝" w:hAnsi="ＭＳ 明朝" w:hint="eastAsia"/>
          <w:sz w:val="22"/>
          <w:szCs w:val="21"/>
        </w:rPr>
        <w:t xml:space="preserve">　　　　（ウイルス対策、アクセス権やパスワード設定等）</w:t>
      </w:r>
    </w:p>
    <w:p w:rsidR="00E6642E" w:rsidRDefault="00E6642E" w:rsidP="00E6642E">
      <w:pPr>
        <w:rPr>
          <w:rFonts w:ascii="ＭＳ 明朝" w:hAnsi="ＭＳ 明朝"/>
          <w:szCs w:val="21"/>
        </w:rPr>
      </w:pPr>
    </w:p>
    <w:p w:rsidR="00E6642E" w:rsidRPr="00E6642E" w:rsidRDefault="00E6642E" w:rsidP="00E6642E">
      <w:pPr>
        <w:ind w:firstLineChars="100" w:firstLine="220"/>
        <w:rPr>
          <w:szCs w:val="24"/>
        </w:rPr>
      </w:pPr>
      <w:r w:rsidRPr="00807FD1">
        <w:rPr>
          <w:rFonts w:hint="eastAsia"/>
          <w:sz w:val="22"/>
          <w:szCs w:val="24"/>
        </w:rPr>
        <w:t>施設利用者等の個人情報の適正管理に係る基本的な考え方及び研修等の具体的な方策</w:t>
      </w:r>
      <w:r w:rsidRPr="00807FD1">
        <w:rPr>
          <w:rFonts w:ascii="ＭＳ 明朝" w:hAnsi="ＭＳ 明朝" w:hint="eastAsia"/>
          <w:sz w:val="22"/>
          <w:szCs w:val="21"/>
        </w:rPr>
        <w:t>について</w:t>
      </w:r>
      <w:r w:rsidR="00BD5AC0" w:rsidRPr="00807FD1">
        <w:rPr>
          <w:rFonts w:ascii="ＭＳ 明朝" w:hAnsi="ＭＳ 明朝" w:hint="eastAsia"/>
          <w:sz w:val="22"/>
          <w:szCs w:val="21"/>
        </w:rPr>
        <w:t>記載してください。</w:t>
      </w:r>
    </w:p>
    <w:p w:rsidR="00C5271D" w:rsidRPr="00576AB8" w:rsidRDefault="00115B3F" w:rsidP="00C5271D">
      <w:pPr>
        <w:rPr>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61595</wp:posOffset>
                </wp:positionV>
                <wp:extent cx="5760085" cy="4705350"/>
                <wp:effectExtent l="0" t="0" r="1206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705350"/>
                        </a:xfrm>
                        <a:prstGeom prst="rect">
                          <a:avLst/>
                        </a:prstGeom>
                        <a:solidFill>
                          <a:srgbClr val="FFFFFF"/>
                        </a:solidFill>
                        <a:ln w="19050">
                          <a:solidFill>
                            <a:srgbClr val="000000"/>
                          </a:solidFill>
                          <a:miter lim="800000"/>
                          <a:headEnd/>
                          <a:tailEnd/>
                        </a:ln>
                      </wps:spPr>
                      <wps:txbx>
                        <w:txbxContent>
                          <w:p w:rsidR="00C5271D" w:rsidRPr="00807FD1" w:rsidRDefault="00C5271D" w:rsidP="00C5271D">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5pt;margin-top:4.85pt;width:453.55pt;height:3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" strokeweight="1.5pt">
                <v:textbox inset="5.85pt,1.25mm,5.85pt,.7pt">
                  <w:txbxContent>
                    <w:p w:rsidR="00C5271D" w:rsidRPr="00807FD1" w:rsidRDefault="00C5271D" w:rsidP="00C5271D">
                      <w:pPr>
                        <w:rPr>
                          <w:sz w:val="22"/>
                        </w:rPr>
                      </w:pPr>
                      <w:bookmarkStart w:id="1" w:name="_GoBack"/>
                      <w:bookmarkEnd w:id="1"/>
                    </w:p>
                  </w:txbxContent>
                </v:textbox>
              </v:shape>
            </w:pict>
          </mc:Fallback>
        </mc:AlternateContent>
      </w: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Default="00C5271D" w:rsidP="00C5271D">
      <w:pPr>
        <w:rPr>
          <w:szCs w:val="24"/>
        </w:rPr>
      </w:pPr>
    </w:p>
    <w:p w:rsidR="00C5271D" w:rsidRPr="00576AB8" w:rsidRDefault="00C5271D" w:rsidP="00C5271D">
      <w:pPr>
        <w:rPr>
          <w:szCs w:val="24"/>
        </w:rPr>
      </w:pPr>
    </w:p>
    <w:p w:rsidR="00C5271D" w:rsidRPr="00576AB8" w:rsidRDefault="00C5271D" w:rsidP="00C5271D">
      <w:pPr>
        <w:rPr>
          <w:szCs w:val="24"/>
        </w:rPr>
      </w:pPr>
    </w:p>
    <w:p w:rsidR="00C5271D" w:rsidRDefault="00C5271D" w:rsidP="00C5271D">
      <w:pPr>
        <w:rPr>
          <w:szCs w:val="24"/>
        </w:rPr>
      </w:pPr>
    </w:p>
    <w:p w:rsidR="000E3237" w:rsidRDefault="000E3237" w:rsidP="000E3237">
      <w:pPr>
        <w:ind w:left="360"/>
        <w:rPr>
          <w:szCs w:val="24"/>
        </w:rPr>
      </w:pPr>
    </w:p>
    <w:p w:rsidR="000E3237" w:rsidRDefault="000E3237" w:rsidP="000E3237">
      <w:pPr>
        <w:ind w:left="360"/>
        <w:rPr>
          <w:szCs w:val="24"/>
        </w:rPr>
      </w:pPr>
    </w:p>
    <w:p w:rsidR="002628D9" w:rsidRDefault="002628D9" w:rsidP="000E3237">
      <w:pPr>
        <w:ind w:left="360"/>
        <w:rPr>
          <w:szCs w:val="24"/>
        </w:rPr>
      </w:pPr>
    </w:p>
    <w:p w:rsidR="002628D9" w:rsidRPr="000E3237" w:rsidRDefault="002628D9" w:rsidP="000E3237">
      <w:pPr>
        <w:ind w:left="360"/>
        <w:rPr>
          <w:szCs w:val="24"/>
        </w:rPr>
      </w:pPr>
    </w:p>
    <w:p w:rsidR="00AE3315" w:rsidRDefault="00AE3315" w:rsidP="00807FD1">
      <w:pPr>
        <w:rPr>
          <w:sz w:val="22"/>
          <w:szCs w:val="24"/>
        </w:rPr>
      </w:pPr>
    </w:p>
    <w:p w:rsidR="00AE3315" w:rsidRDefault="00AE3315" w:rsidP="00807FD1">
      <w:pPr>
        <w:rPr>
          <w:sz w:val="22"/>
          <w:szCs w:val="24"/>
        </w:rPr>
      </w:pPr>
    </w:p>
    <w:p w:rsidR="00C5271D" w:rsidRPr="00807FD1" w:rsidRDefault="00807FD1" w:rsidP="00807FD1">
      <w:pPr>
        <w:rPr>
          <w:sz w:val="22"/>
          <w:szCs w:val="24"/>
        </w:rPr>
      </w:pPr>
      <w:r w:rsidRPr="00807FD1">
        <w:rPr>
          <w:rFonts w:hint="eastAsia"/>
          <w:sz w:val="22"/>
          <w:szCs w:val="24"/>
        </w:rPr>
        <w:t xml:space="preserve">※　</w:t>
      </w:r>
      <w:r w:rsidR="00D854FC" w:rsidRPr="00807FD1">
        <w:rPr>
          <w:rFonts w:hint="eastAsia"/>
          <w:sz w:val="22"/>
          <w:szCs w:val="24"/>
        </w:rPr>
        <w:t>方針や規程等を作成している場合は、別途、提出してください</w:t>
      </w:r>
      <w:r w:rsidR="000E3237" w:rsidRPr="00807FD1">
        <w:rPr>
          <w:rFonts w:hint="eastAsia"/>
          <w:sz w:val="22"/>
          <w:szCs w:val="24"/>
        </w:rPr>
        <w:t>。</w:t>
      </w:r>
    </w:p>
    <w:p w:rsidR="00C5271D" w:rsidRPr="00807FD1" w:rsidRDefault="00C5271D" w:rsidP="00C5271D">
      <w:pPr>
        <w:rPr>
          <w:sz w:val="22"/>
          <w:szCs w:val="24"/>
        </w:rPr>
      </w:pPr>
    </w:p>
    <w:p w:rsidR="00C5271D" w:rsidRPr="00807FD1" w:rsidRDefault="00C5271D" w:rsidP="00C5271D">
      <w:pPr>
        <w:rPr>
          <w:rFonts w:ascii="ＭＳ 明朝" w:hAnsi="ＭＳ 明朝"/>
          <w:sz w:val="22"/>
          <w:szCs w:val="21"/>
        </w:rPr>
      </w:pPr>
      <w:r w:rsidRPr="00807FD1">
        <w:rPr>
          <w:rFonts w:hint="eastAsia"/>
          <w:sz w:val="22"/>
          <w:szCs w:val="24"/>
        </w:rPr>
        <w:t>＜</w:t>
      </w:r>
      <w:r w:rsidRPr="00807FD1">
        <w:rPr>
          <w:rFonts w:ascii="ＭＳ 明朝" w:hAnsi="ＭＳ 明朝" w:hint="eastAsia"/>
          <w:sz w:val="22"/>
          <w:szCs w:val="21"/>
        </w:rPr>
        <w:t>関係資料の添付＞</w:t>
      </w:r>
    </w:p>
    <w:p w:rsidR="00C5271D" w:rsidRPr="00807FD1" w:rsidRDefault="00C5271D" w:rsidP="00C5271D">
      <w:pPr>
        <w:rPr>
          <w:rFonts w:ascii="ＭＳ 明朝" w:hAnsi="ＭＳ 明朝"/>
          <w:sz w:val="22"/>
          <w:szCs w:val="21"/>
        </w:rPr>
      </w:pPr>
      <w:r w:rsidRPr="00807FD1">
        <w:rPr>
          <w:rFonts w:ascii="ＭＳ 明朝" w:hAnsi="ＭＳ 明朝" w:hint="eastAsia"/>
          <w:sz w:val="22"/>
          <w:szCs w:val="21"/>
        </w:rPr>
        <w:t xml:space="preserve">　☐ 有り　☐ 無し　（該当する方を■としてください。）</w:t>
      </w:r>
    </w:p>
    <w:p w:rsidR="00C5271D" w:rsidRPr="004133A8" w:rsidRDefault="00C5271D" w:rsidP="00EA047F">
      <w:pPr>
        <w:rPr>
          <w:rFonts w:ascii="ＭＳ 明朝" w:hAnsi="ＭＳ 明朝"/>
          <w:szCs w:val="21"/>
        </w:rPr>
      </w:pPr>
      <w:r w:rsidRPr="00807FD1">
        <w:rPr>
          <w:rFonts w:ascii="ＭＳ 明朝" w:hAnsi="ＭＳ 明朝" w:hint="eastAsia"/>
          <w:sz w:val="22"/>
          <w:szCs w:val="21"/>
        </w:rPr>
        <w:t xml:space="preserve">　添付資料の内容（　　　　　　　　　　　　　　　　　　　　　　　　　　　　　）</w:t>
      </w:r>
    </w:p>
    <w:sectPr w:rsidR="00C5271D" w:rsidRPr="004133A8" w:rsidSect="002628D9">
      <w:head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274" w:rsidRDefault="00EF6274">
      <w:r>
        <w:separator/>
      </w:r>
    </w:p>
  </w:endnote>
  <w:endnote w:type="continuationSeparator" w:id="0">
    <w:p w:rsidR="00EF6274" w:rsidRDefault="00EF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274" w:rsidRDefault="00EF6274">
      <w:r>
        <w:separator/>
      </w:r>
    </w:p>
  </w:footnote>
  <w:footnote w:type="continuationSeparator" w:id="0">
    <w:p w:rsidR="00EF6274" w:rsidRDefault="00EF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1B" w:rsidRPr="00EA047F" w:rsidRDefault="00EA047F" w:rsidP="00EA047F">
    <w:pPr>
      <w:pStyle w:val="a3"/>
      <w:jc w:val="right"/>
      <w:rPr>
        <w:b/>
      </w:rPr>
    </w:pPr>
    <w:r w:rsidRPr="00EA047F">
      <w:rPr>
        <w:rFonts w:hint="eastAsia"/>
        <w:b/>
      </w:rPr>
      <w:t>様</w:t>
    </w:r>
    <w:r w:rsidR="00D854FC">
      <w:rPr>
        <w:rFonts w:hint="eastAsia"/>
        <w:b/>
      </w:rPr>
      <w:t>式４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F62B5"/>
    <w:multiLevelType w:val="hybridMultilevel"/>
    <w:tmpl w:val="1526B274"/>
    <w:lvl w:ilvl="0" w:tplc="AE6296D6">
      <w:numFmt w:val="bullet"/>
      <w:lvlText w:val="□"/>
      <w:lvlJc w:val="left"/>
      <w:pPr>
        <w:ind w:left="8509" w:hanging="360"/>
      </w:pPr>
      <w:rPr>
        <w:rFonts w:ascii="ＭＳ 明朝" w:eastAsia="ＭＳ 明朝" w:hAnsi="ＭＳ 明朝" w:cs="Times New Roman" w:hint="eastAsia"/>
      </w:rPr>
    </w:lvl>
    <w:lvl w:ilvl="1" w:tplc="0409000B" w:tentative="1">
      <w:start w:val="1"/>
      <w:numFmt w:val="bullet"/>
      <w:lvlText w:val=""/>
      <w:lvlJc w:val="left"/>
      <w:pPr>
        <w:ind w:left="8989" w:hanging="420"/>
      </w:pPr>
      <w:rPr>
        <w:rFonts w:ascii="Wingdings" w:hAnsi="Wingdings" w:hint="default"/>
      </w:rPr>
    </w:lvl>
    <w:lvl w:ilvl="2" w:tplc="0409000D" w:tentative="1">
      <w:start w:val="1"/>
      <w:numFmt w:val="bullet"/>
      <w:lvlText w:val=""/>
      <w:lvlJc w:val="left"/>
      <w:pPr>
        <w:ind w:left="9409" w:hanging="420"/>
      </w:pPr>
      <w:rPr>
        <w:rFonts w:ascii="Wingdings" w:hAnsi="Wingdings" w:hint="default"/>
      </w:rPr>
    </w:lvl>
    <w:lvl w:ilvl="3" w:tplc="04090001" w:tentative="1">
      <w:start w:val="1"/>
      <w:numFmt w:val="bullet"/>
      <w:lvlText w:val=""/>
      <w:lvlJc w:val="left"/>
      <w:pPr>
        <w:ind w:left="9829" w:hanging="420"/>
      </w:pPr>
      <w:rPr>
        <w:rFonts w:ascii="Wingdings" w:hAnsi="Wingdings" w:hint="default"/>
      </w:rPr>
    </w:lvl>
    <w:lvl w:ilvl="4" w:tplc="0409000B" w:tentative="1">
      <w:start w:val="1"/>
      <w:numFmt w:val="bullet"/>
      <w:lvlText w:val=""/>
      <w:lvlJc w:val="left"/>
      <w:pPr>
        <w:ind w:left="10249" w:hanging="420"/>
      </w:pPr>
      <w:rPr>
        <w:rFonts w:ascii="Wingdings" w:hAnsi="Wingdings" w:hint="default"/>
      </w:rPr>
    </w:lvl>
    <w:lvl w:ilvl="5" w:tplc="0409000D" w:tentative="1">
      <w:start w:val="1"/>
      <w:numFmt w:val="bullet"/>
      <w:lvlText w:val=""/>
      <w:lvlJc w:val="left"/>
      <w:pPr>
        <w:ind w:left="10669" w:hanging="420"/>
      </w:pPr>
      <w:rPr>
        <w:rFonts w:ascii="Wingdings" w:hAnsi="Wingdings" w:hint="default"/>
      </w:rPr>
    </w:lvl>
    <w:lvl w:ilvl="6" w:tplc="04090001" w:tentative="1">
      <w:start w:val="1"/>
      <w:numFmt w:val="bullet"/>
      <w:lvlText w:val=""/>
      <w:lvlJc w:val="left"/>
      <w:pPr>
        <w:ind w:left="11089" w:hanging="420"/>
      </w:pPr>
      <w:rPr>
        <w:rFonts w:ascii="Wingdings" w:hAnsi="Wingdings" w:hint="default"/>
      </w:rPr>
    </w:lvl>
    <w:lvl w:ilvl="7" w:tplc="0409000B" w:tentative="1">
      <w:start w:val="1"/>
      <w:numFmt w:val="bullet"/>
      <w:lvlText w:val=""/>
      <w:lvlJc w:val="left"/>
      <w:pPr>
        <w:ind w:left="11509" w:hanging="420"/>
      </w:pPr>
      <w:rPr>
        <w:rFonts w:ascii="Wingdings" w:hAnsi="Wingdings" w:hint="default"/>
      </w:rPr>
    </w:lvl>
    <w:lvl w:ilvl="8" w:tplc="0409000D" w:tentative="1">
      <w:start w:val="1"/>
      <w:numFmt w:val="bullet"/>
      <w:lvlText w:val=""/>
      <w:lvlJc w:val="left"/>
      <w:pPr>
        <w:ind w:left="11929" w:hanging="420"/>
      </w:pPr>
      <w:rPr>
        <w:rFonts w:ascii="Wingdings" w:hAnsi="Wingdings" w:hint="default"/>
      </w:rPr>
    </w:lvl>
  </w:abstractNum>
  <w:abstractNum w:abstractNumId="1" w15:restartNumberingAfterBreak="0">
    <w:nsid w:val="4F732E2E"/>
    <w:multiLevelType w:val="hybridMultilevel"/>
    <w:tmpl w:val="8CBCAD3C"/>
    <w:lvl w:ilvl="0" w:tplc="42D44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1D"/>
    <w:rsid w:val="000E3237"/>
    <w:rsid w:val="0010095D"/>
    <w:rsid w:val="00115B3F"/>
    <w:rsid w:val="00216202"/>
    <w:rsid w:val="0024168B"/>
    <w:rsid w:val="002628D9"/>
    <w:rsid w:val="003D626D"/>
    <w:rsid w:val="003E51DF"/>
    <w:rsid w:val="004133A8"/>
    <w:rsid w:val="0078517E"/>
    <w:rsid w:val="00807FD1"/>
    <w:rsid w:val="00890127"/>
    <w:rsid w:val="008A3A1B"/>
    <w:rsid w:val="00A34768"/>
    <w:rsid w:val="00AC14BD"/>
    <w:rsid w:val="00AE3315"/>
    <w:rsid w:val="00B04413"/>
    <w:rsid w:val="00BD5AC0"/>
    <w:rsid w:val="00C5271D"/>
    <w:rsid w:val="00D21917"/>
    <w:rsid w:val="00D245CB"/>
    <w:rsid w:val="00D854FC"/>
    <w:rsid w:val="00E6642E"/>
    <w:rsid w:val="00EA047F"/>
    <w:rsid w:val="00EC644B"/>
    <w:rsid w:val="00EF6274"/>
    <w:rsid w:val="00F42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61BA1F7-C408-4F84-8492-9D3F7E96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7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271D"/>
    <w:pPr>
      <w:tabs>
        <w:tab w:val="center" w:pos="4252"/>
        <w:tab w:val="right" w:pos="8504"/>
      </w:tabs>
      <w:snapToGrid w:val="0"/>
    </w:pPr>
  </w:style>
  <w:style w:type="character" w:customStyle="1" w:styleId="a4">
    <w:name w:val="ヘッダー (文字)"/>
    <w:link w:val="a3"/>
    <w:rsid w:val="00C5271D"/>
    <w:rPr>
      <w:rFonts w:ascii="Century" w:eastAsia="ＭＳ 明朝" w:hAnsi="Century"/>
      <w:kern w:val="2"/>
      <w:sz w:val="21"/>
      <w:szCs w:val="22"/>
      <w:lang w:val="en-US" w:eastAsia="ja-JP" w:bidi="ar-SA"/>
    </w:rPr>
  </w:style>
  <w:style w:type="paragraph" w:styleId="a5">
    <w:name w:val="footer"/>
    <w:basedOn w:val="a"/>
    <w:link w:val="a6"/>
    <w:rsid w:val="00216202"/>
    <w:pPr>
      <w:tabs>
        <w:tab w:val="center" w:pos="4252"/>
        <w:tab w:val="right" w:pos="8504"/>
      </w:tabs>
      <w:snapToGrid w:val="0"/>
    </w:pPr>
  </w:style>
  <w:style w:type="character" w:customStyle="1" w:styleId="a6">
    <w:name w:val="フッター (文字)"/>
    <w:link w:val="a5"/>
    <w:rsid w:val="00216202"/>
    <w:rPr>
      <w:kern w:val="2"/>
      <w:sz w:val="21"/>
      <w:szCs w:val="22"/>
    </w:rPr>
  </w:style>
  <w:style w:type="paragraph" w:styleId="a7">
    <w:name w:val="List Paragraph"/>
    <w:basedOn w:val="a"/>
    <w:uiPriority w:val="34"/>
    <w:qFormat/>
    <w:rsid w:val="00807F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利用者の権利擁護（個人情報保護）</vt:lpstr>
      <vt:lpstr>利用者の権利擁護（個人情報保護）</vt:lpstr>
    </vt:vector>
  </TitlesOfParts>
  <Company>荒川区</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利用者の権利擁護（個人情報保護）</dc:title>
  <dc:subject/>
  <dc:creator>02747049</dc:creator>
  <cp:keywords/>
  <cp:lastModifiedBy>渡辺 智洋</cp:lastModifiedBy>
  <cp:revision>5</cp:revision>
  <cp:lastPrinted>2021-06-11T02:59:00Z</cp:lastPrinted>
  <dcterms:created xsi:type="dcterms:W3CDTF">2021-05-25T06:53:00Z</dcterms:created>
  <dcterms:modified xsi:type="dcterms:W3CDTF">2022-10-12T06:15:00Z</dcterms:modified>
</cp:coreProperties>
</file>